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7A9F8030" w14:textId="6396516A" w:rsidR="00CC2DFD" w:rsidRDefault="00213BB8" w:rsidP="001F2600">
      <w:pPr>
        <w:adjustRightInd w:val="0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</w:t>
      </w:r>
    </w:p>
    <w:p w14:paraId="7699F3A2" w14:textId="77777777" w:rsidR="00CC2DFD" w:rsidRDefault="00CC2DFD" w:rsidP="00CC2DFD">
      <w:pPr>
        <w:adjustRightInd w:val="0"/>
        <w:jc w:val="both"/>
        <w:rPr>
          <w:b/>
          <w:bCs/>
          <w:sz w:val="28"/>
          <w:szCs w:val="28"/>
          <w:lang w:val="en-US"/>
        </w:rPr>
      </w:pPr>
    </w:p>
    <w:p w14:paraId="26C5B2EC" w14:textId="0B248C7C" w:rsidR="0088521B" w:rsidRPr="00CC2DFD" w:rsidRDefault="00213BB8" w:rsidP="00CC2DFD">
      <w:pPr>
        <w:adjustRightInd w:val="0"/>
        <w:jc w:val="center"/>
        <w:rPr>
          <w:b/>
          <w:bCs/>
          <w:sz w:val="28"/>
          <w:szCs w:val="28"/>
          <w:lang w:val="en-US"/>
        </w:rPr>
      </w:pPr>
      <w:proofErr w:type="gramStart"/>
      <w:r w:rsidRPr="00CC2DFD">
        <w:rPr>
          <w:b/>
          <w:bCs/>
          <w:sz w:val="28"/>
          <w:szCs w:val="28"/>
          <w:lang w:val="en-US"/>
        </w:rPr>
        <w:t>"</w:t>
      </w:r>
      <w:r w:rsidR="00CC2DFD" w:rsidRPr="00CC2DFD">
        <w:rPr>
          <w:b/>
          <w:bCs/>
          <w:sz w:val="28"/>
          <w:szCs w:val="28"/>
          <w:lang w:val="en-US" w:eastAsia="ru-RU"/>
        </w:rPr>
        <w:t xml:space="preserve"> </w:t>
      </w:r>
      <w:r w:rsidR="00CC2DFD" w:rsidRPr="00CC2DFD">
        <w:rPr>
          <w:b/>
          <w:bCs/>
          <w:sz w:val="28"/>
          <w:szCs w:val="28"/>
          <w:lang w:val="en-US" w:eastAsia="ru-RU"/>
        </w:rPr>
        <w:t>MMT</w:t>
      </w:r>
      <w:proofErr w:type="gramEnd"/>
      <w:r w:rsidR="00CC2DFD" w:rsidRPr="00CC2DFD">
        <w:rPr>
          <w:b/>
          <w:bCs/>
          <w:sz w:val="28"/>
          <w:szCs w:val="28"/>
          <w:lang w:val="en-US" w:eastAsia="ru-RU"/>
        </w:rPr>
        <w:t xml:space="preserve"> 6307 - </w:t>
      </w:r>
      <w:r w:rsidR="00CC2DFD" w:rsidRPr="00CC2DFD">
        <w:rPr>
          <w:rFonts w:ascii="Tahoma" w:hAnsi="Tahoma" w:cs="Tahoma"/>
          <w:b/>
          <w:bCs/>
          <w:color w:val="15428B"/>
          <w:sz w:val="28"/>
          <w:szCs w:val="28"/>
          <w:shd w:val="clear" w:color="auto" w:fill="FFFFFF"/>
          <w:lang w:val="en-US" w:eastAsia="ru-RU"/>
        </w:rPr>
        <w:t> </w:t>
      </w:r>
      <w:r w:rsidR="00CC2DFD" w:rsidRPr="00CC2DFD">
        <w:rPr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Modeling of the Turbulent Flows</w:t>
      </w:r>
      <w:r w:rsidRPr="00CC2DFD">
        <w:rPr>
          <w:b/>
          <w:bCs/>
          <w:sz w:val="28"/>
          <w:szCs w:val="28"/>
          <w:lang w:val="en-US"/>
        </w:rPr>
        <w:t>"</w:t>
      </w:r>
    </w:p>
    <w:p w14:paraId="142E23A0" w14:textId="77777777" w:rsidR="00CC2DFD" w:rsidRDefault="00CC2DFD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9197BE7" w14:textId="77777777" w:rsidR="00CC2DFD" w:rsidRDefault="00CC2DFD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0808383D" w14:textId="77777777" w:rsidR="001F2600" w:rsidRPr="001F2600" w:rsidRDefault="00213BB8" w:rsidP="001F2600">
      <w:pPr>
        <w:jc w:val="center"/>
        <w:rPr>
          <w:b/>
          <w:sz w:val="24"/>
          <w:szCs w:val="24"/>
          <w:lang w:val="en-US" w:eastAsia="ru-RU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1F2600" w:rsidRPr="001F2600">
        <w:rPr>
          <w:b/>
          <w:sz w:val="28"/>
          <w:szCs w:val="28"/>
          <w:lang w:val="en-US" w:eastAsia="ru-RU"/>
        </w:rPr>
        <w:t>“7M06106-Mathematical and Computer Modeling”</w:t>
      </w:r>
    </w:p>
    <w:p w14:paraId="1B4A6C84" w14:textId="421A5A55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1131C1EC" w14:textId="6749DF42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C42FB9">
        <w:rPr>
          <w:b/>
          <w:bCs/>
          <w:sz w:val="28"/>
          <w:szCs w:val="28"/>
          <w:lang w:val="en-US"/>
        </w:rPr>
        <w:t>4/2025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5AD72D48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</w:t>
      </w:r>
      <w:r w:rsidR="00C42FB9">
        <w:rPr>
          <w:b/>
          <w:sz w:val="28"/>
          <w:lang w:val="en-US"/>
        </w:rPr>
        <w:t>4</w:t>
      </w:r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47C11E52" w14:textId="13C52B5C" w:rsidR="00210397" w:rsidRDefault="00864C5C" w:rsidP="00210397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</w:t>
      </w:r>
      <w:r w:rsidR="00210397">
        <w:rPr>
          <w:b/>
          <w:sz w:val="28"/>
          <w:lang w:val="en-US"/>
        </w:rPr>
        <w:t>–</w:t>
      </w:r>
      <w:r w:rsidR="00213BB8" w:rsidRPr="00213BB8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professo</w:t>
      </w:r>
      <w:r w:rsidR="00210397">
        <w:rPr>
          <w:b/>
          <w:sz w:val="28"/>
          <w:lang w:val="en-US"/>
        </w:rPr>
        <w:t>r</w:t>
      </w:r>
    </w:p>
    <w:p w14:paraId="0F4B06A4" w14:textId="77777777" w:rsidR="00210397" w:rsidRDefault="00D033CC" w:rsidP="00210397">
      <w:pPr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   </w:t>
      </w:r>
    </w:p>
    <w:p w14:paraId="209417F5" w14:textId="4C4A8397" w:rsidR="00753AEA" w:rsidRPr="00210397" w:rsidRDefault="00753AEA" w:rsidP="00210397">
      <w:pPr>
        <w:jc w:val="center"/>
        <w:rPr>
          <w:b/>
          <w:sz w:val="28"/>
          <w:lang w:val="en-US"/>
        </w:rPr>
      </w:pPr>
      <w:r w:rsidRPr="00753AEA">
        <w:rPr>
          <w:b/>
          <w:sz w:val="24"/>
          <w:szCs w:val="24"/>
          <w:lang w:val="en-US" w:eastAsia="ru-RU"/>
        </w:rPr>
        <w:t>EXAM TOPICS</w:t>
      </w:r>
    </w:p>
    <w:p w14:paraId="6C67D763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753AEA" w:rsidRPr="00753AEA" w14:paraId="419C4564" w14:textId="77777777" w:rsidTr="00D8389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D272" w14:textId="530E9C25" w:rsidR="00753AEA" w:rsidRPr="00753AEA" w:rsidRDefault="001F2600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MMT</w:t>
            </w:r>
          </w:p>
        </w:tc>
      </w:tr>
      <w:tr w:rsidR="00753AEA" w:rsidRPr="00CC2DFD" w14:paraId="7DD2E2B7" w14:textId="77777777" w:rsidTr="00D838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EEF56" w14:textId="77777777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4D08032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  <w:r w:rsidRPr="00753AEA">
              <w:rPr>
                <w:bCs/>
                <w:sz w:val="24"/>
                <w:szCs w:val="24"/>
                <w:lang w:val="en-US" w:eastAsia="ru-RU"/>
              </w:rPr>
              <w:t>The nature of turbulent flows</w:t>
            </w:r>
          </w:p>
        </w:tc>
      </w:tr>
      <w:tr w:rsidR="00753AEA" w:rsidRPr="00CC2DFD" w14:paraId="6FB66693" w14:textId="77777777" w:rsidTr="00D838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507DB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0F2C8D8" w14:textId="77777777" w:rsidR="00753AEA" w:rsidRPr="00753AEA" w:rsidRDefault="00753AEA" w:rsidP="00753AEA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 xml:space="preserve">Averaging procedure for </w:t>
            </w:r>
            <w:proofErr w:type="spellStart"/>
            <w:r w:rsidRPr="00753AEA">
              <w:rPr>
                <w:sz w:val="24"/>
                <w:szCs w:val="24"/>
                <w:lang w:val="en-US" w:eastAsia="ru-RU"/>
              </w:rPr>
              <w:t>Navier</w:t>
            </w:r>
            <w:proofErr w:type="spellEnd"/>
            <w:r w:rsidRPr="00753AEA">
              <w:rPr>
                <w:sz w:val="24"/>
                <w:szCs w:val="24"/>
                <w:lang w:val="en-US" w:eastAsia="ru-RU"/>
              </w:rPr>
              <w:t>-Stokes equation</w:t>
            </w:r>
          </w:p>
          <w:p w14:paraId="4D0FBC44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</w:p>
        </w:tc>
      </w:tr>
      <w:tr w:rsidR="00753AEA" w:rsidRPr="00CC2DFD" w14:paraId="5A56EC2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8A087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53A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B58FB6" w14:textId="4A3B1593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rFonts w:ascii="inherit" w:hAnsi="inherit" w:cs="Courier New"/>
                <w:color w:val="202124"/>
                <w:sz w:val="42"/>
                <w:szCs w:val="42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</w:tc>
      </w:tr>
      <w:tr w:rsidR="00753AEA" w:rsidRPr="00CC2DFD" w14:paraId="51B7929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AE15A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34B95B" w14:textId="57B796F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</w:tc>
      </w:tr>
      <w:tr w:rsidR="00753AEA" w:rsidRPr="00CC2DFD" w14:paraId="046B501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7F0C4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006D3C" w14:textId="3D2FFEF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Semi-empirical relations and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hypothesesclosures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for the equation of second moments</w:t>
            </w:r>
          </w:p>
        </w:tc>
      </w:tr>
      <w:tr w:rsidR="00753AEA" w:rsidRPr="00CC2DFD" w14:paraId="0FF7828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ED6704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8FBAA0" w14:textId="70AF757C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turbulentflows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in a homogeneous medium</w:t>
            </w:r>
          </w:p>
        </w:tc>
      </w:tr>
      <w:tr w:rsidR="00753AEA" w:rsidRPr="00CC2DFD" w14:paraId="731575E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56B52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D38EAD" w14:textId="163B0B2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Influence of Archimedean forces on the structure of turbulence</w:t>
            </w:r>
          </w:p>
        </w:tc>
      </w:tr>
      <w:tr w:rsidR="00753AEA" w:rsidRPr="00CC2DFD" w14:paraId="4311B7A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5A520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89FF3E" w14:textId="7227FA22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stratified environment</w:t>
            </w:r>
          </w:p>
        </w:tc>
      </w:tr>
      <w:tr w:rsidR="00753AEA" w:rsidRPr="00CC2DFD" w14:paraId="3D8CEFC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BE679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3DD122" w14:textId="4B9EB6E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Influence of temperature and concentration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onthe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structure of turbulent flow</w:t>
            </w:r>
          </w:p>
        </w:tc>
      </w:tr>
      <w:tr w:rsidR="00753AEA" w:rsidRPr="00CC2DFD" w14:paraId="556DA7B3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686F8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4782B1" w14:textId="22DAC649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transverse flows of the conducting liquid magnetic field</w:t>
            </w:r>
          </w:p>
        </w:tc>
      </w:tr>
      <w:tr w:rsidR="00753AEA" w:rsidRPr="00CC2DFD" w14:paraId="5E11A79E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C7715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25E1328" w14:textId="3DF5A24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curved domain</w:t>
            </w:r>
          </w:p>
        </w:tc>
      </w:tr>
      <w:tr w:rsidR="00753AEA" w:rsidRPr="00CC2DFD" w14:paraId="58423B37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8489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A54B2F" w14:textId="135E793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turbulent </w:t>
            </w:r>
            <w:r w:rsidRPr="00753AEA">
              <w:rPr>
                <w:color w:val="202124"/>
                <w:sz w:val="24"/>
                <w:szCs w:val="24"/>
                <w:lang w:val="en-US" w:eastAsia="ru-KZ"/>
              </w:rPr>
              <w:t>admixture</w:t>
            </w: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</w:tc>
      </w:tr>
      <w:tr w:rsidR="00753AEA" w:rsidRPr="00CC2DFD" w14:paraId="4F1A2E3B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FE69175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72599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rotation, stratification, and magnetic fields on turbulence</w:t>
            </w:r>
          </w:p>
        </w:tc>
      </w:tr>
      <w:tr w:rsidR="00753AEA" w:rsidRPr="00CC2DFD" w14:paraId="2E3E1A22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6C6A7F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3E548A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magnetic fields the MHD equations</w:t>
            </w:r>
          </w:p>
        </w:tc>
      </w:tr>
      <w:tr w:rsidR="00753AEA" w:rsidRPr="00753AEA" w14:paraId="102C44BA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7D68B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5035CA" w14:textId="2A5E335D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  <w:bookmarkStart w:id="0" w:name="_GoBack"/>
            <w:bookmarkEnd w:id="0"/>
          </w:p>
        </w:tc>
      </w:tr>
    </w:tbl>
    <w:p w14:paraId="0D554BD8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2A452D55" w14:textId="1C4B60C2" w:rsidR="00D033CC" w:rsidRPr="00D033CC" w:rsidRDefault="00D033CC" w:rsidP="00753AEA">
      <w:pPr>
        <w:rPr>
          <w:sz w:val="24"/>
          <w:szCs w:val="24"/>
          <w:lang w:val="en-US" w:eastAsia="ru-RU"/>
        </w:rPr>
      </w:pPr>
    </w:p>
    <w:p w14:paraId="2E1F21CB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MoninYaglom_Ch1_1965ru</w:t>
      </w:r>
    </w:p>
    <w:p w14:paraId="7B603A1D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MoninYaglom_Ch2_1967ru</w:t>
      </w:r>
    </w:p>
    <w:p w14:paraId="35A274C7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Pierre_Sagaut,_Sebastien_Deck,_Marc_Terracol_Multiscale_and_Multiresolution_Approaches_in_Turbulence__2006</w:t>
      </w:r>
    </w:p>
    <w:p w14:paraId="3466D514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Кольман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- </w:t>
      </w:r>
      <w:proofErr w:type="spellStart"/>
      <w:r w:rsidRPr="00E70828">
        <w:rPr>
          <w:rFonts w:eastAsia="Calibri"/>
          <w:sz w:val="28"/>
          <w:szCs w:val="28"/>
          <w:lang w:val="en-US"/>
        </w:rPr>
        <w:t>Методы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расчета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турбулентных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течений</w:t>
      </w:r>
      <w:proofErr w:type="spellEnd"/>
    </w:p>
    <w:p w14:paraId="6809317C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Фрост-Турбулентность.Принципы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E70828">
        <w:rPr>
          <w:rFonts w:eastAsia="Calibri"/>
          <w:sz w:val="28"/>
          <w:szCs w:val="28"/>
          <w:lang w:val="en-US"/>
        </w:rPr>
        <w:t>применения</w:t>
      </w:r>
      <w:proofErr w:type="spellEnd"/>
    </w:p>
    <w:p w14:paraId="43BC5E5A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Tennekes_Lumley</w:t>
      </w:r>
      <w:proofErr w:type="spellEnd"/>
    </w:p>
    <w:p w14:paraId="2C7C89A6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lastRenderedPageBreak/>
        <w:t>ВВЕДЕНИЕ В СТАТИСТИЧЕСКУЮ ТЕОРИЮ ТУРБУЛЕНТНОСТИ</w:t>
      </w:r>
    </w:p>
    <w:p w14:paraId="40B96EC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Hince1963ru</w:t>
      </w:r>
    </w:p>
    <w:p w14:paraId="24DCDC4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kniga-davidson</w:t>
      </w:r>
      <w:proofErr w:type="spellEnd"/>
    </w:p>
    <w:p w14:paraId="23A814C2" w14:textId="77777777" w:rsidR="00E70828" w:rsidRDefault="00E70828" w:rsidP="00213BB8">
      <w:pPr>
        <w:rPr>
          <w:b/>
          <w:sz w:val="28"/>
          <w:lang w:val="en-US"/>
        </w:rPr>
      </w:pPr>
    </w:p>
    <w:p w14:paraId="2E99C457" w14:textId="77777777" w:rsidR="00E70828" w:rsidRDefault="00E70828" w:rsidP="00213BB8">
      <w:pPr>
        <w:rPr>
          <w:b/>
          <w:sz w:val="28"/>
          <w:lang w:val="en-US"/>
        </w:rPr>
      </w:pPr>
    </w:p>
    <w:p w14:paraId="0A798876" w14:textId="02310BAE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565B5DEE" w:rsidR="0072786E" w:rsidRPr="0068442E" w:rsidRDefault="00213BB8" w:rsidP="0068442E">
      <w:pPr>
        <w:rPr>
          <w:sz w:val="24"/>
          <w:lang w:val="en-US"/>
        </w:rPr>
      </w:pPr>
      <w:proofErr w:type="gramStart"/>
      <w:r w:rsidRPr="00213BB8">
        <w:rPr>
          <w:b/>
          <w:sz w:val="28"/>
          <w:lang w:val="en-US"/>
        </w:rPr>
        <w:t>at</w:t>
      </w:r>
      <w:proofErr w:type="gramEnd"/>
      <w:r w:rsidRPr="00213BB8">
        <w:rPr>
          <w:b/>
          <w:sz w:val="28"/>
          <w:lang w:val="en-US"/>
        </w:rPr>
        <w:t xml:space="preserve">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="001F2600">
        <w:rPr>
          <w:b/>
          <w:sz w:val="28"/>
          <w:lang w:val="en-US"/>
        </w:rPr>
        <w:t>28 august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</w:t>
      </w:r>
      <w:r w:rsidR="00C42FB9">
        <w:rPr>
          <w:b/>
          <w:sz w:val="28"/>
          <w:lang w:val="en-US"/>
        </w:rPr>
        <w:t>4</w:t>
      </w:r>
      <w:r w:rsidRPr="0068442E">
        <w:rPr>
          <w:b/>
          <w:sz w:val="28"/>
          <w:lang w:val="en-US"/>
        </w:rPr>
        <w:t>, protocol №</w:t>
      </w:r>
      <w:r w:rsidR="001F2600">
        <w:rPr>
          <w:b/>
          <w:sz w:val="28"/>
          <w:lang w:val="en-US"/>
        </w:rPr>
        <w:t>1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7DC61" w14:textId="77777777" w:rsidR="001A4937" w:rsidRDefault="001A4937">
      <w:r>
        <w:separator/>
      </w:r>
    </w:p>
  </w:endnote>
  <w:endnote w:type="continuationSeparator" w:id="0">
    <w:p w14:paraId="69EF9FDF" w14:textId="77777777" w:rsidR="001A4937" w:rsidRDefault="001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260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F260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5C486" w14:textId="77777777" w:rsidR="001A4937" w:rsidRDefault="001A4937">
      <w:r>
        <w:separator/>
      </w:r>
    </w:p>
  </w:footnote>
  <w:footnote w:type="continuationSeparator" w:id="0">
    <w:p w14:paraId="6E455B78" w14:textId="77777777" w:rsidR="001A4937" w:rsidRDefault="001A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1A4937"/>
    <w:rsid w:val="001F2600"/>
    <w:rsid w:val="00202364"/>
    <w:rsid w:val="00210397"/>
    <w:rsid w:val="00213BB8"/>
    <w:rsid w:val="00287857"/>
    <w:rsid w:val="00435C32"/>
    <w:rsid w:val="00447740"/>
    <w:rsid w:val="00485436"/>
    <w:rsid w:val="004C4EF1"/>
    <w:rsid w:val="005A7355"/>
    <w:rsid w:val="005D1707"/>
    <w:rsid w:val="00662927"/>
    <w:rsid w:val="0068442E"/>
    <w:rsid w:val="0072786E"/>
    <w:rsid w:val="00753AEA"/>
    <w:rsid w:val="00864C5C"/>
    <w:rsid w:val="00884B33"/>
    <w:rsid w:val="0088521B"/>
    <w:rsid w:val="00896652"/>
    <w:rsid w:val="008A7F87"/>
    <w:rsid w:val="00A66902"/>
    <w:rsid w:val="00AE0C58"/>
    <w:rsid w:val="00AF0F28"/>
    <w:rsid w:val="00AF2E91"/>
    <w:rsid w:val="00B00627"/>
    <w:rsid w:val="00B654BB"/>
    <w:rsid w:val="00BC1555"/>
    <w:rsid w:val="00C42FB9"/>
    <w:rsid w:val="00CB42FA"/>
    <w:rsid w:val="00CC2DFD"/>
    <w:rsid w:val="00CC388A"/>
    <w:rsid w:val="00CE7425"/>
    <w:rsid w:val="00CF3F14"/>
    <w:rsid w:val="00D033CC"/>
    <w:rsid w:val="00D0793D"/>
    <w:rsid w:val="00DD16F5"/>
    <w:rsid w:val="00E105F8"/>
    <w:rsid w:val="00E23F18"/>
    <w:rsid w:val="00E70828"/>
    <w:rsid w:val="00E928F9"/>
    <w:rsid w:val="00EC1109"/>
    <w:rsid w:val="00EF6906"/>
    <w:rsid w:val="00F474E2"/>
    <w:rsid w:val="00FC2661"/>
    <w:rsid w:val="00FC7C24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4</cp:revision>
  <cp:lastPrinted>2021-11-18T09:28:00Z</cp:lastPrinted>
  <dcterms:created xsi:type="dcterms:W3CDTF">2024-10-29T12:14:00Z</dcterms:created>
  <dcterms:modified xsi:type="dcterms:W3CDTF">2024-10-29T12:18:00Z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